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8F383" w14:textId="2E55F009" w:rsidR="00603920" w:rsidRDefault="00E61DDA" w:rsidP="007750E7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 </w:t>
      </w:r>
      <w:r w:rsidR="003C6912" w:rsidRPr="003C6912">
        <w:rPr>
          <w:b/>
          <w:bCs/>
          <w:noProof/>
        </w:rPr>
        <w:drawing>
          <wp:inline distT="0" distB="0" distL="0" distR="0" wp14:anchorId="264F58AE" wp14:editId="0005EEC7">
            <wp:extent cx="1819690" cy="1456267"/>
            <wp:effectExtent l="0" t="0" r="9525" b="0"/>
            <wp:docPr id="1411514029" name="Picture 1" descr="A logo for a home care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14029" name="Picture 1" descr="A logo for a home care compan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5985" cy="149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5600" w14:textId="564100D6" w:rsidR="007750E7" w:rsidRPr="007750E7" w:rsidRDefault="007750E7" w:rsidP="00020BD9">
      <w:pPr>
        <w:spacing w:after="0"/>
        <w:jc w:val="center"/>
      </w:pPr>
      <w:r>
        <w:rPr>
          <w:b/>
          <w:bCs/>
          <w:noProof/>
        </w:rPr>
        <w:t>New Jersey and C</w:t>
      </w:r>
      <w:r w:rsidR="00020BD9">
        <w:rPr>
          <w:b/>
          <w:bCs/>
          <w:noProof/>
        </w:rPr>
        <w:t>o</w:t>
      </w:r>
      <w:r>
        <w:rPr>
          <w:b/>
          <w:bCs/>
          <w:noProof/>
        </w:rPr>
        <w:t>nnecticut</w:t>
      </w:r>
    </w:p>
    <w:p w14:paraId="4432E57F" w14:textId="77777777" w:rsidR="00603920" w:rsidRDefault="00603920" w:rsidP="00020BD9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800-687-8115</w:t>
      </w:r>
    </w:p>
    <w:p w14:paraId="6F9B16B8" w14:textId="77777777" w:rsidR="00603920" w:rsidRDefault="00603920" w:rsidP="00020BD9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FAX: 855-564-1870</w:t>
      </w:r>
    </w:p>
    <w:p w14:paraId="42B0F459" w14:textId="0DB9352A" w:rsidR="00372904" w:rsidRDefault="00000000" w:rsidP="00D76D66">
      <w:pPr>
        <w:pStyle w:val="NormalWeb"/>
        <w:spacing w:before="0" w:beforeAutospacing="0" w:after="0" w:afterAutospacing="0"/>
        <w:jc w:val="center"/>
        <w:rPr>
          <w:rStyle w:val="Hyperlink"/>
          <w:b/>
          <w:bCs/>
        </w:rPr>
      </w:pPr>
      <w:hyperlink r:id="rId8" w:history="1">
        <w:r w:rsidR="00603920" w:rsidRPr="00D67C49">
          <w:rPr>
            <w:rStyle w:val="Hyperlink"/>
            <w:b/>
            <w:bCs/>
          </w:rPr>
          <w:t>ctseniorhelpers@gmail.com</w:t>
        </w:r>
      </w:hyperlink>
    </w:p>
    <w:p w14:paraId="510118F3" w14:textId="77777777" w:rsidR="00D76D66" w:rsidRDefault="00D76D66" w:rsidP="00D76D66">
      <w:pPr>
        <w:pStyle w:val="NormalWeb"/>
        <w:pBdr>
          <w:bottom w:val="single" w:sz="12" w:space="1" w:color="auto"/>
        </w:pBdr>
        <w:spacing w:before="0" w:beforeAutospacing="0" w:after="0" w:afterAutospacing="0"/>
        <w:jc w:val="center"/>
        <w:rPr>
          <w:rStyle w:val="Hyperlink"/>
          <w:b/>
          <w:bCs/>
        </w:rPr>
      </w:pPr>
    </w:p>
    <w:p w14:paraId="610078FE" w14:textId="3D8F6A3B" w:rsidR="003C2061" w:rsidRDefault="003C2061" w:rsidP="00DE77A6">
      <w:pPr>
        <w:jc w:val="center"/>
        <w:rPr>
          <w:b/>
          <w:bCs/>
          <w:sz w:val="32"/>
          <w:szCs w:val="32"/>
        </w:rPr>
      </w:pPr>
      <w:r w:rsidRPr="003C2061">
        <w:rPr>
          <w:b/>
          <w:bCs/>
          <w:sz w:val="32"/>
          <w:szCs w:val="32"/>
        </w:rPr>
        <w:t>CLIENT BILL OF RIGHTS</w:t>
      </w:r>
    </w:p>
    <w:p w14:paraId="738E7EF7" w14:textId="77777777" w:rsidR="00DE77A6" w:rsidRDefault="00DE77A6" w:rsidP="00DE77A6">
      <w:pPr>
        <w:jc w:val="center"/>
        <w:rPr>
          <w:b/>
          <w:sz w:val="23"/>
        </w:rPr>
      </w:pPr>
    </w:p>
    <w:p w14:paraId="6A2E919F" w14:textId="1D03030E" w:rsidR="003C2061" w:rsidRPr="00850009" w:rsidRDefault="003C2061" w:rsidP="00850009">
      <w:r w:rsidRPr="00850009">
        <w:t>Federal</w:t>
      </w:r>
      <w:r w:rsidR="00202B44">
        <w:t xml:space="preserve"> and state</w:t>
      </w:r>
      <w:r w:rsidRPr="00850009">
        <w:t xml:space="preserve"> law requires that all individuals receiving home care </w:t>
      </w:r>
      <w:r w:rsidR="00850009" w:rsidRPr="00850009">
        <w:t>services</w:t>
      </w:r>
      <w:r w:rsidRPr="00850009">
        <w:t xml:space="preserve"> be informed of their rights as a patient. Following is a model patient bill of rights the National Association for Home Care (NAHC) has developed, based on the patient rights currently enforced by law.</w:t>
      </w:r>
    </w:p>
    <w:p w14:paraId="76AE4235" w14:textId="6DA72012" w:rsidR="0086572C" w:rsidRPr="00850009" w:rsidRDefault="003C2061" w:rsidP="00850009">
      <w:pPr>
        <w:rPr>
          <w:b/>
          <w:bCs/>
        </w:rPr>
      </w:pPr>
      <w:r w:rsidRPr="00850009">
        <w:rPr>
          <w:b/>
          <w:bCs/>
        </w:rPr>
        <w:t xml:space="preserve">Home care patients </w:t>
      </w:r>
      <w:r w:rsidR="00850009" w:rsidRPr="00850009">
        <w:rPr>
          <w:b/>
          <w:bCs/>
        </w:rPr>
        <w:t>have</w:t>
      </w:r>
      <w:r w:rsidRPr="00850009">
        <w:rPr>
          <w:b/>
          <w:bCs/>
        </w:rPr>
        <w:t xml:space="preserve"> the RIGHT to:</w:t>
      </w:r>
    </w:p>
    <w:p w14:paraId="6CD458C1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fully informed of all his or her rights and responsibilities by the home care </w:t>
      </w:r>
      <w:proofErr w:type="gramStart"/>
      <w:r w:rsidRPr="00850009">
        <w:t>agency;</w:t>
      </w:r>
      <w:proofErr w:type="gramEnd"/>
    </w:p>
    <w:p w14:paraId="295DCF7D" w14:textId="77777777" w:rsidR="003C2061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choose care </w:t>
      </w:r>
      <w:proofErr w:type="gramStart"/>
      <w:r w:rsidRPr="00850009">
        <w:t>providers;</w:t>
      </w:r>
      <w:proofErr w:type="gramEnd"/>
    </w:p>
    <w:p w14:paraId="0E692AEE" w14:textId="71E2110A" w:rsidR="00E673D2" w:rsidRPr="00850009" w:rsidRDefault="0086572C" w:rsidP="00271B0D">
      <w:pPr>
        <w:pStyle w:val="ListParagraph"/>
        <w:numPr>
          <w:ilvl w:val="0"/>
          <w:numId w:val="5"/>
        </w:numPr>
      </w:pPr>
      <w:r>
        <w:t xml:space="preserve">to receive professional care </w:t>
      </w:r>
      <w:r w:rsidR="004D0F03">
        <w:t>without</w:t>
      </w:r>
      <w:r w:rsidR="004D0F03" w:rsidRPr="004D0F03">
        <w:t xml:space="preserve"> regard to race, sex, color, national origin, ancestry, religious creed, handicap, or age?</w:t>
      </w:r>
    </w:p>
    <w:p w14:paraId="0EEDAD21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appropriate and professional care in accordance with physician </w:t>
      </w:r>
      <w:proofErr w:type="gramStart"/>
      <w:r w:rsidRPr="00850009">
        <w:t>orders;</w:t>
      </w:r>
      <w:proofErr w:type="gramEnd"/>
    </w:p>
    <w:p w14:paraId="4F177FBD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receive a timely response from the agency to his or her request for </w:t>
      </w:r>
      <w:proofErr w:type="gramStart"/>
      <w:r w:rsidRPr="00850009">
        <w:t>service;</w:t>
      </w:r>
      <w:proofErr w:type="gramEnd"/>
    </w:p>
    <w:p w14:paraId="538C4AB4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admitted for service only if the agency has the ability to provide safe, professional care at the level of intensity </w:t>
      </w:r>
      <w:proofErr w:type="gramStart"/>
      <w:r w:rsidRPr="00850009">
        <w:t>needed;</w:t>
      </w:r>
      <w:proofErr w:type="gramEnd"/>
    </w:p>
    <w:p w14:paraId="481ABB73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receive reasonable continuity of </w:t>
      </w:r>
      <w:proofErr w:type="gramStart"/>
      <w:r w:rsidRPr="00850009">
        <w:t>care;</w:t>
      </w:r>
      <w:proofErr w:type="gramEnd"/>
    </w:p>
    <w:p w14:paraId="4495FF5F" w14:textId="2EEBD7D5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receive information necessary to give informed consent prior to the start of any treatment or </w:t>
      </w:r>
      <w:proofErr w:type="gramStart"/>
      <w:r w:rsidRPr="00850009">
        <w:t>procedure;</w:t>
      </w:r>
      <w:proofErr w:type="gramEnd"/>
    </w:p>
    <w:p w14:paraId="4972BC1F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advised of any change in the plan of care, before the change is </w:t>
      </w:r>
      <w:proofErr w:type="gramStart"/>
      <w:r w:rsidRPr="00850009">
        <w:t>made;</w:t>
      </w:r>
      <w:proofErr w:type="gramEnd"/>
    </w:p>
    <w:p w14:paraId="51A7DE95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refuse treatment within the confines of the law and to be informed of the consequences of his or her </w:t>
      </w:r>
      <w:proofErr w:type="gramStart"/>
      <w:r w:rsidRPr="00850009">
        <w:t>action;</w:t>
      </w:r>
      <w:proofErr w:type="gramEnd"/>
    </w:p>
    <w:p w14:paraId="3012D47E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informed of his or her rights under state law to formulate advanced </w:t>
      </w:r>
      <w:proofErr w:type="gramStart"/>
      <w:r w:rsidRPr="00850009">
        <w:t>directives;</w:t>
      </w:r>
      <w:proofErr w:type="gramEnd"/>
    </w:p>
    <w:p w14:paraId="5D6EC1DC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have health care providers comply with advance directives in accordance with state law </w:t>
      </w:r>
      <w:proofErr w:type="gramStart"/>
      <w:r w:rsidRPr="00850009">
        <w:t>requirements;</w:t>
      </w:r>
      <w:proofErr w:type="gramEnd"/>
    </w:p>
    <w:p w14:paraId="7D0FF7D3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informed within reasonable time of anticipated termination of service or plans for transfer to another </w:t>
      </w:r>
      <w:proofErr w:type="gramStart"/>
      <w:r w:rsidRPr="00850009">
        <w:t>agency;</w:t>
      </w:r>
      <w:proofErr w:type="gramEnd"/>
    </w:p>
    <w:p w14:paraId="68A350DC" w14:textId="28C3CEE9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fully informed of agency policies and charges for services, including eligibility for third-party </w:t>
      </w:r>
      <w:proofErr w:type="gramStart"/>
      <w:r w:rsidRPr="00850009">
        <w:t>reimbursements;</w:t>
      </w:r>
      <w:proofErr w:type="gramEnd"/>
    </w:p>
    <w:p w14:paraId="5C6207D3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t xml:space="preserve">be referred elsewhere, if denied service solely on his or her inability to </w:t>
      </w:r>
      <w:proofErr w:type="gramStart"/>
      <w:r w:rsidRPr="00850009">
        <w:t>pay;</w:t>
      </w:r>
      <w:proofErr w:type="gramEnd"/>
    </w:p>
    <w:p w14:paraId="37D305D1" w14:textId="77777777" w:rsidR="003C2061" w:rsidRPr="00850009" w:rsidRDefault="003C2061" w:rsidP="00E25EEC">
      <w:pPr>
        <w:pStyle w:val="ListParagraph"/>
        <w:numPr>
          <w:ilvl w:val="0"/>
          <w:numId w:val="5"/>
        </w:numPr>
      </w:pPr>
      <w:r w:rsidRPr="00850009">
        <w:lastRenderedPageBreak/>
        <w:t xml:space="preserve">voice grievances and suggest changes in service or staff without fear of restraint or </w:t>
      </w:r>
      <w:proofErr w:type="gramStart"/>
      <w:r w:rsidRPr="00850009">
        <w:t>discrimination;</w:t>
      </w:r>
      <w:proofErr w:type="gramEnd"/>
    </w:p>
    <w:p w14:paraId="3592E670" w14:textId="790A5AC8" w:rsidR="003C2061" w:rsidRDefault="003C2061" w:rsidP="00E25EEC">
      <w:pPr>
        <w:pStyle w:val="ListParagraph"/>
        <w:numPr>
          <w:ilvl w:val="0"/>
          <w:numId w:val="5"/>
        </w:numPr>
      </w:pPr>
      <w:r w:rsidRPr="00850009">
        <w:t>be informed of what to do in the event of an emergency</w:t>
      </w:r>
      <w:r w:rsidR="0051586A">
        <w:t>.</w:t>
      </w:r>
    </w:p>
    <w:p w14:paraId="5852EBF8" w14:textId="3185EF6E" w:rsidR="00DE77A6" w:rsidRDefault="0051586A" w:rsidP="00DE77A6">
      <w:pPr>
        <w:pStyle w:val="ListParagraph"/>
        <w:numPr>
          <w:ilvl w:val="0"/>
          <w:numId w:val="5"/>
        </w:numPr>
      </w:pPr>
      <w:r>
        <w:t>NEW JERSEY RESODENTS</w:t>
      </w:r>
      <w:r w:rsidR="005C3BAC">
        <w:t>, PLEASE SEE ATTACHED:</w:t>
      </w:r>
    </w:p>
    <w:p w14:paraId="4A584AF2" w14:textId="4EB5EE9B" w:rsidR="00006B33" w:rsidRDefault="00006B33" w:rsidP="00704222">
      <w:pPr>
        <w:spacing w:after="0"/>
        <w:jc w:val="center"/>
      </w:pPr>
    </w:p>
    <w:p w14:paraId="3CB5A584" w14:textId="3D8111A4" w:rsidR="001D5CE2" w:rsidRDefault="00BD3B2D" w:rsidP="00704222">
      <w:pPr>
        <w:spacing w:after="0"/>
        <w:jc w:val="center"/>
      </w:pPr>
      <w:r w:rsidRPr="00006B33">
        <w:rPr>
          <w:b/>
          <w:bCs/>
          <w:sz w:val="28"/>
          <w:szCs w:val="28"/>
        </w:rPr>
        <w:t>Consum</w:t>
      </w:r>
      <w:r w:rsidR="00A240E4" w:rsidRPr="00006B33">
        <w:rPr>
          <w:b/>
          <w:bCs/>
          <w:sz w:val="28"/>
          <w:szCs w:val="28"/>
        </w:rPr>
        <w:t xml:space="preserve">er’s Guide </w:t>
      </w:r>
      <w:r w:rsidR="00913325" w:rsidRPr="00006B33">
        <w:rPr>
          <w:b/>
          <w:bCs/>
          <w:sz w:val="28"/>
          <w:szCs w:val="28"/>
        </w:rPr>
        <w:t>to Homemaker – Home Health Aide Services</w:t>
      </w:r>
    </w:p>
    <w:p w14:paraId="6BC5BBEA" w14:textId="0E06FA1B" w:rsidR="00704222" w:rsidRDefault="00F57B01" w:rsidP="00704222">
      <w:pPr>
        <w:spacing w:after="0"/>
        <w:jc w:val="center"/>
      </w:pPr>
      <w:r>
        <w:t>N</w:t>
      </w:r>
      <w:r w:rsidR="00D15A8F">
        <w:t xml:space="preserve">ew </w:t>
      </w:r>
      <w:r>
        <w:t>J</w:t>
      </w:r>
      <w:r w:rsidR="00D15A8F">
        <w:t>ersey</w:t>
      </w:r>
      <w:r>
        <w:t xml:space="preserve"> Office of the Attorney General </w:t>
      </w:r>
    </w:p>
    <w:p w14:paraId="423E1ADB" w14:textId="1BC6F20D" w:rsidR="00DE77A6" w:rsidRDefault="00F57B01" w:rsidP="00704222">
      <w:pPr>
        <w:spacing w:after="0"/>
        <w:jc w:val="center"/>
      </w:pPr>
      <w:r>
        <w:t>Division of Cons</w:t>
      </w:r>
      <w:r w:rsidR="00D15A8F">
        <w:t>umer Affairs</w:t>
      </w:r>
    </w:p>
    <w:p w14:paraId="5C8F27AD" w14:textId="77AFC06B" w:rsidR="00704222" w:rsidRDefault="00704222" w:rsidP="00704222">
      <w:pPr>
        <w:spacing w:after="0"/>
        <w:jc w:val="center"/>
      </w:pPr>
      <w:r>
        <w:t>New Jersey Board of Nursing</w:t>
      </w:r>
    </w:p>
    <w:p w14:paraId="3B318C5C" w14:textId="033BFB13" w:rsidR="00704222" w:rsidRDefault="00000000" w:rsidP="00704222">
      <w:pPr>
        <w:spacing w:after="0"/>
        <w:jc w:val="center"/>
      </w:pPr>
      <w:hyperlink r:id="rId9" w:history="1">
        <w:r w:rsidR="00365F90" w:rsidRPr="0087276E">
          <w:rPr>
            <w:rStyle w:val="Hyperlink"/>
          </w:rPr>
          <w:t>www.njconsumeraffairs.gov/hhh/Pages/default.aspx</w:t>
        </w:r>
      </w:hyperlink>
    </w:p>
    <w:p w14:paraId="1A1C3E20" w14:textId="77777777" w:rsidR="00365F90" w:rsidRPr="00850009" w:rsidRDefault="00365F90" w:rsidP="00365F90">
      <w:pPr>
        <w:spacing w:after="0"/>
      </w:pPr>
    </w:p>
    <w:p w14:paraId="5F9F236A" w14:textId="77777777" w:rsidR="003C2061" w:rsidRPr="00850009" w:rsidRDefault="003C2061" w:rsidP="00850009"/>
    <w:p w14:paraId="771E7358" w14:textId="77777777" w:rsidR="003C2061" w:rsidRPr="00850009" w:rsidRDefault="003C2061" w:rsidP="00850009"/>
    <w:p w14:paraId="663BEF00" w14:textId="77777777" w:rsidR="003C2061" w:rsidRPr="00850009" w:rsidRDefault="003C2061" w:rsidP="00850009">
      <w:r w:rsidRPr="00850009"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09EE7DB" wp14:editId="4B3198B9">
                <wp:simplePos x="0" y="0"/>
                <wp:positionH relativeFrom="page">
                  <wp:posOffset>1037946</wp:posOffset>
                </wp:positionH>
                <wp:positionV relativeFrom="paragraph">
                  <wp:posOffset>186388</wp:posOffset>
                </wp:positionV>
                <wp:extent cx="199072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725">
                              <a:moveTo>
                                <a:pt x="0" y="0"/>
                              </a:moveTo>
                              <a:lnTo>
                                <a:pt x="1990414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B714A" id="Graphic 4" o:spid="_x0000_s1026" style="position:absolute;margin-left:81.75pt;margin-top:14.7pt;width:156.7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0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" path="m,l1990414,e" filled="f" strokeweight=".25431mm">
                <v:path arrowok="t"/>
                <w10:wrap type="topAndBottom" anchorx="page"/>
              </v:shape>
            </w:pict>
          </mc:Fallback>
        </mc:AlternateContent>
      </w:r>
      <w:r w:rsidRPr="00850009"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8BCCBB8" wp14:editId="0DE03BDF">
                <wp:simplePos x="0" y="0"/>
                <wp:positionH relativeFrom="page">
                  <wp:posOffset>4469273</wp:posOffset>
                </wp:positionH>
                <wp:positionV relativeFrom="paragraph">
                  <wp:posOffset>183336</wp:posOffset>
                </wp:positionV>
                <wp:extent cx="199072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725">
                              <a:moveTo>
                                <a:pt x="0" y="0"/>
                              </a:moveTo>
                              <a:lnTo>
                                <a:pt x="199041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FC6AD" id="Graphic 5" o:spid="_x0000_s1026" style="position:absolute;margin-left:351.9pt;margin-top:14.45pt;width:156.7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0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" path="m,l1990414,e" filled="f" strokeweight=".16953mm">
                <v:path arrowok="t"/>
                <w10:wrap type="topAndBottom" anchorx="page"/>
              </v:shape>
            </w:pict>
          </mc:Fallback>
        </mc:AlternateContent>
      </w:r>
    </w:p>
    <w:p w14:paraId="244CD2E8" w14:textId="6A8BE74A" w:rsidR="003C2061" w:rsidRPr="00850009" w:rsidRDefault="003C2061" w:rsidP="00850009">
      <w:r w:rsidRPr="00850009">
        <w:t>Client Name (Print)</w:t>
      </w:r>
      <w:r w:rsidRPr="00850009">
        <w:tab/>
      </w:r>
      <w:r w:rsidR="00DB3E50">
        <w:tab/>
      </w:r>
      <w:r w:rsidR="00DB3E50">
        <w:tab/>
      </w:r>
      <w:r w:rsidR="00DB3E50">
        <w:tab/>
      </w:r>
      <w:r w:rsidR="00DB3E50">
        <w:tab/>
      </w:r>
      <w:r w:rsidR="00DB3E50">
        <w:tab/>
      </w:r>
      <w:r w:rsidR="00DB3E50">
        <w:tab/>
      </w:r>
      <w:r w:rsidRPr="00850009">
        <w:t>Witness Signature</w:t>
      </w:r>
    </w:p>
    <w:p w14:paraId="3243C415" w14:textId="77777777" w:rsidR="003C2061" w:rsidRPr="00850009" w:rsidRDefault="003C2061" w:rsidP="00850009"/>
    <w:p w14:paraId="6CC61D23" w14:textId="77777777" w:rsidR="003C2061" w:rsidRPr="00850009" w:rsidRDefault="003C2061" w:rsidP="00850009"/>
    <w:p w14:paraId="0758BACF" w14:textId="77777777" w:rsidR="003C2061" w:rsidRPr="00850009" w:rsidRDefault="003C2061" w:rsidP="00850009"/>
    <w:p w14:paraId="72034AAC" w14:textId="77777777" w:rsidR="003C2061" w:rsidRPr="00850009" w:rsidRDefault="003C2061" w:rsidP="00850009">
      <w:r w:rsidRPr="00850009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E658E4F" wp14:editId="491164A9">
                <wp:simplePos x="0" y="0"/>
                <wp:positionH relativeFrom="page">
                  <wp:posOffset>1037946</wp:posOffset>
                </wp:positionH>
                <wp:positionV relativeFrom="paragraph">
                  <wp:posOffset>167686</wp:posOffset>
                </wp:positionV>
                <wp:extent cx="219837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8370">
                              <a:moveTo>
                                <a:pt x="0" y="0"/>
                              </a:moveTo>
                              <a:lnTo>
                                <a:pt x="2198003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38384" id="Graphic 6" o:spid="_x0000_s1026" style="position:absolute;margin-left:81.75pt;margin-top:13.2pt;width:173.1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8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" path="m,l2198003,e" filled="f" strokeweight=".25431mm">
                <v:path arrowok="t"/>
                <w10:wrap type="topAndBottom" anchorx="page"/>
              </v:shape>
            </w:pict>
          </mc:Fallback>
        </mc:AlternateContent>
      </w:r>
    </w:p>
    <w:p w14:paraId="0354A086" w14:textId="77777777" w:rsidR="003C2061" w:rsidRPr="00850009" w:rsidRDefault="003C2061" w:rsidP="00850009">
      <w:r w:rsidRPr="00850009">
        <w:t>Client Signature</w:t>
      </w:r>
    </w:p>
    <w:p w14:paraId="4ED755F9" w14:textId="77777777" w:rsidR="006319F4" w:rsidRPr="00850009" w:rsidRDefault="006319F4" w:rsidP="00850009"/>
    <w:sectPr w:rsidR="006319F4" w:rsidRPr="0085000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59636" w14:textId="77777777" w:rsidR="007C750E" w:rsidRDefault="007C750E">
      <w:pPr>
        <w:spacing w:after="0" w:line="240" w:lineRule="auto"/>
      </w:pPr>
      <w:r>
        <w:separator/>
      </w:r>
    </w:p>
  </w:endnote>
  <w:endnote w:type="continuationSeparator" w:id="0">
    <w:p w14:paraId="5CD4A6E9" w14:textId="77777777" w:rsidR="007C750E" w:rsidRDefault="007C7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6937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F6DBC" w14:textId="7EAA41D7" w:rsidR="00B63172" w:rsidRDefault="00B63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A6CF29" w14:textId="347B97E8" w:rsidR="001C4EBE" w:rsidRDefault="001C4EB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2EAF8" w14:textId="77777777" w:rsidR="007C750E" w:rsidRDefault="007C750E">
      <w:pPr>
        <w:spacing w:after="0" w:line="240" w:lineRule="auto"/>
      </w:pPr>
      <w:r>
        <w:separator/>
      </w:r>
    </w:p>
  </w:footnote>
  <w:footnote w:type="continuationSeparator" w:id="0">
    <w:p w14:paraId="76AE7064" w14:textId="77777777" w:rsidR="007C750E" w:rsidRDefault="007C7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2F645D"/>
    <w:multiLevelType w:val="hybridMultilevel"/>
    <w:tmpl w:val="13F01E44"/>
    <w:lvl w:ilvl="0" w:tplc="9F200AEC">
      <w:start w:val="1"/>
      <w:numFmt w:val="decimal"/>
      <w:lvlText w:val="%1."/>
      <w:lvlJc w:val="left"/>
      <w:pPr>
        <w:ind w:left="1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3693CA">
      <w:numFmt w:val="bullet"/>
      <w:lvlText w:val="•"/>
      <w:lvlJc w:val="left"/>
      <w:pPr>
        <w:ind w:left="2710" w:hanging="360"/>
      </w:pPr>
      <w:rPr>
        <w:rFonts w:hint="default"/>
        <w:lang w:val="en-US" w:eastAsia="en-US" w:bidi="ar-SA"/>
      </w:rPr>
    </w:lvl>
    <w:lvl w:ilvl="2" w:tplc="41F006AA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FDFC7446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4" w:tplc="313AD17E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68AE5128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E1CCE216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 w:tplc="E2FA1486"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  <w:lvl w:ilvl="8" w:tplc="AE604906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212471"/>
    <w:multiLevelType w:val="hybridMultilevel"/>
    <w:tmpl w:val="FC6A3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F67A0"/>
    <w:multiLevelType w:val="hybridMultilevel"/>
    <w:tmpl w:val="7C068E8C"/>
    <w:lvl w:ilvl="0" w:tplc="0E6A798A">
      <w:numFmt w:val="bullet"/>
      <w:lvlText w:val="•"/>
      <w:lvlJc w:val="left"/>
      <w:pPr>
        <w:ind w:left="887" w:hanging="368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0"/>
        <w:w w:val="97"/>
        <w:sz w:val="21"/>
        <w:szCs w:val="21"/>
        <w:lang w:val="en-US" w:eastAsia="en-US" w:bidi="ar-SA"/>
      </w:rPr>
    </w:lvl>
    <w:lvl w:ilvl="1" w:tplc="1A6014AC">
      <w:numFmt w:val="bullet"/>
      <w:lvlText w:val="•"/>
      <w:lvlJc w:val="left"/>
      <w:pPr>
        <w:ind w:left="1762" w:hanging="368"/>
      </w:pPr>
      <w:rPr>
        <w:rFonts w:hint="default"/>
        <w:lang w:val="en-US" w:eastAsia="en-US" w:bidi="ar-SA"/>
      </w:rPr>
    </w:lvl>
    <w:lvl w:ilvl="2" w:tplc="740A3942">
      <w:numFmt w:val="bullet"/>
      <w:lvlText w:val="•"/>
      <w:lvlJc w:val="left"/>
      <w:pPr>
        <w:ind w:left="2644" w:hanging="368"/>
      </w:pPr>
      <w:rPr>
        <w:rFonts w:hint="default"/>
        <w:lang w:val="en-US" w:eastAsia="en-US" w:bidi="ar-SA"/>
      </w:rPr>
    </w:lvl>
    <w:lvl w:ilvl="3" w:tplc="F05A5F0A">
      <w:numFmt w:val="bullet"/>
      <w:lvlText w:val="•"/>
      <w:lvlJc w:val="left"/>
      <w:pPr>
        <w:ind w:left="3526" w:hanging="368"/>
      </w:pPr>
      <w:rPr>
        <w:rFonts w:hint="default"/>
        <w:lang w:val="en-US" w:eastAsia="en-US" w:bidi="ar-SA"/>
      </w:rPr>
    </w:lvl>
    <w:lvl w:ilvl="4" w:tplc="7FFEA36A">
      <w:numFmt w:val="bullet"/>
      <w:lvlText w:val="•"/>
      <w:lvlJc w:val="left"/>
      <w:pPr>
        <w:ind w:left="4408" w:hanging="368"/>
      </w:pPr>
      <w:rPr>
        <w:rFonts w:hint="default"/>
        <w:lang w:val="en-US" w:eastAsia="en-US" w:bidi="ar-SA"/>
      </w:rPr>
    </w:lvl>
    <w:lvl w:ilvl="5" w:tplc="AFCCC6FA">
      <w:numFmt w:val="bullet"/>
      <w:lvlText w:val="•"/>
      <w:lvlJc w:val="left"/>
      <w:pPr>
        <w:ind w:left="5290" w:hanging="368"/>
      </w:pPr>
      <w:rPr>
        <w:rFonts w:hint="default"/>
        <w:lang w:val="en-US" w:eastAsia="en-US" w:bidi="ar-SA"/>
      </w:rPr>
    </w:lvl>
    <w:lvl w:ilvl="6" w:tplc="F99A1D4C">
      <w:numFmt w:val="bullet"/>
      <w:lvlText w:val="•"/>
      <w:lvlJc w:val="left"/>
      <w:pPr>
        <w:ind w:left="6172" w:hanging="368"/>
      </w:pPr>
      <w:rPr>
        <w:rFonts w:hint="default"/>
        <w:lang w:val="en-US" w:eastAsia="en-US" w:bidi="ar-SA"/>
      </w:rPr>
    </w:lvl>
    <w:lvl w:ilvl="7" w:tplc="41D01BDE">
      <w:numFmt w:val="bullet"/>
      <w:lvlText w:val="•"/>
      <w:lvlJc w:val="left"/>
      <w:pPr>
        <w:ind w:left="7054" w:hanging="368"/>
      </w:pPr>
      <w:rPr>
        <w:rFonts w:hint="default"/>
        <w:lang w:val="en-US" w:eastAsia="en-US" w:bidi="ar-SA"/>
      </w:rPr>
    </w:lvl>
    <w:lvl w:ilvl="8" w:tplc="84B47B08">
      <w:numFmt w:val="bullet"/>
      <w:lvlText w:val="•"/>
      <w:lvlJc w:val="left"/>
      <w:pPr>
        <w:ind w:left="7936" w:hanging="368"/>
      </w:pPr>
      <w:rPr>
        <w:rFonts w:hint="default"/>
        <w:lang w:val="en-US" w:eastAsia="en-US" w:bidi="ar-SA"/>
      </w:rPr>
    </w:lvl>
  </w:abstractNum>
  <w:abstractNum w:abstractNumId="3" w15:restartNumberingAfterBreak="0">
    <w:nsid w:val="56D20C0F"/>
    <w:multiLevelType w:val="hybridMultilevel"/>
    <w:tmpl w:val="3B8A6AD0"/>
    <w:lvl w:ilvl="0" w:tplc="1D72E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02441"/>
    <w:multiLevelType w:val="hybridMultilevel"/>
    <w:tmpl w:val="0D52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175897">
    <w:abstractNumId w:val="0"/>
  </w:num>
  <w:num w:numId="2" w16cid:durableId="2020814904">
    <w:abstractNumId w:val="1"/>
  </w:num>
  <w:num w:numId="3" w16cid:durableId="1463840715">
    <w:abstractNumId w:val="3"/>
  </w:num>
  <w:num w:numId="4" w16cid:durableId="39521243">
    <w:abstractNumId w:val="2"/>
  </w:num>
  <w:num w:numId="5" w16cid:durableId="331638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12"/>
    <w:rsid w:val="00006B33"/>
    <w:rsid w:val="000108E7"/>
    <w:rsid w:val="00020BD9"/>
    <w:rsid w:val="00021039"/>
    <w:rsid w:val="0002416B"/>
    <w:rsid w:val="000A3B3C"/>
    <w:rsid w:val="000A6E4E"/>
    <w:rsid w:val="000A72B5"/>
    <w:rsid w:val="000C2E76"/>
    <w:rsid w:val="000D5D12"/>
    <w:rsid w:val="00125354"/>
    <w:rsid w:val="00160AB6"/>
    <w:rsid w:val="001809DB"/>
    <w:rsid w:val="00183AA1"/>
    <w:rsid w:val="001931F1"/>
    <w:rsid w:val="001977A8"/>
    <w:rsid w:val="001B73E3"/>
    <w:rsid w:val="001C4EBE"/>
    <w:rsid w:val="001C7C76"/>
    <w:rsid w:val="001D0885"/>
    <w:rsid w:val="001D5CE2"/>
    <w:rsid w:val="00202B44"/>
    <w:rsid w:val="00263191"/>
    <w:rsid w:val="00271B0D"/>
    <w:rsid w:val="002733AE"/>
    <w:rsid w:val="002837A6"/>
    <w:rsid w:val="002B77A4"/>
    <w:rsid w:val="002E4927"/>
    <w:rsid w:val="002F1832"/>
    <w:rsid w:val="00334B4F"/>
    <w:rsid w:val="00365F90"/>
    <w:rsid w:val="00372904"/>
    <w:rsid w:val="00375169"/>
    <w:rsid w:val="00383074"/>
    <w:rsid w:val="003B0958"/>
    <w:rsid w:val="003C2061"/>
    <w:rsid w:val="003C6912"/>
    <w:rsid w:val="003E1F75"/>
    <w:rsid w:val="003E3FC1"/>
    <w:rsid w:val="00410DD1"/>
    <w:rsid w:val="00426804"/>
    <w:rsid w:val="00480CCD"/>
    <w:rsid w:val="004B5EE9"/>
    <w:rsid w:val="004D0F03"/>
    <w:rsid w:val="0051586A"/>
    <w:rsid w:val="005213F6"/>
    <w:rsid w:val="00525C88"/>
    <w:rsid w:val="00556B59"/>
    <w:rsid w:val="005661F3"/>
    <w:rsid w:val="005C3630"/>
    <w:rsid w:val="005C38AB"/>
    <w:rsid w:val="005C3BAC"/>
    <w:rsid w:val="005C5D66"/>
    <w:rsid w:val="005D4811"/>
    <w:rsid w:val="005D5BE6"/>
    <w:rsid w:val="00603920"/>
    <w:rsid w:val="00610B2C"/>
    <w:rsid w:val="00615220"/>
    <w:rsid w:val="006160FF"/>
    <w:rsid w:val="00627018"/>
    <w:rsid w:val="0063150B"/>
    <w:rsid w:val="006319F4"/>
    <w:rsid w:val="0065029E"/>
    <w:rsid w:val="006656FB"/>
    <w:rsid w:val="006719BD"/>
    <w:rsid w:val="006D35DE"/>
    <w:rsid w:val="006E5284"/>
    <w:rsid w:val="006F2E16"/>
    <w:rsid w:val="006F59ED"/>
    <w:rsid w:val="0070049F"/>
    <w:rsid w:val="00704222"/>
    <w:rsid w:val="007137CC"/>
    <w:rsid w:val="007750E7"/>
    <w:rsid w:val="007800CE"/>
    <w:rsid w:val="007C750E"/>
    <w:rsid w:val="007D748A"/>
    <w:rsid w:val="007E1839"/>
    <w:rsid w:val="007E7F48"/>
    <w:rsid w:val="00833524"/>
    <w:rsid w:val="00850009"/>
    <w:rsid w:val="0086572C"/>
    <w:rsid w:val="008A04C9"/>
    <w:rsid w:val="008C4147"/>
    <w:rsid w:val="008D74A3"/>
    <w:rsid w:val="008E7CD1"/>
    <w:rsid w:val="009025AF"/>
    <w:rsid w:val="00913325"/>
    <w:rsid w:val="00930981"/>
    <w:rsid w:val="00947DA6"/>
    <w:rsid w:val="00976C80"/>
    <w:rsid w:val="009D5E1A"/>
    <w:rsid w:val="009E278F"/>
    <w:rsid w:val="00A240E4"/>
    <w:rsid w:val="00A33AA5"/>
    <w:rsid w:val="00A734A9"/>
    <w:rsid w:val="00AD2638"/>
    <w:rsid w:val="00B47FDB"/>
    <w:rsid w:val="00B544C6"/>
    <w:rsid w:val="00B63172"/>
    <w:rsid w:val="00B722D5"/>
    <w:rsid w:val="00B9062A"/>
    <w:rsid w:val="00BC676D"/>
    <w:rsid w:val="00BD1AEA"/>
    <w:rsid w:val="00BD2C3B"/>
    <w:rsid w:val="00BD3B2D"/>
    <w:rsid w:val="00BF60B7"/>
    <w:rsid w:val="00C00253"/>
    <w:rsid w:val="00C44BB6"/>
    <w:rsid w:val="00C53EAA"/>
    <w:rsid w:val="00C54FEA"/>
    <w:rsid w:val="00CB5481"/>
    <w:rsid w:val="00CE2BCF"/>
    <w:rsid w:val="00CE696A"/>
    <w:rsid w:val="00D04285"/>
    <w:rsid w:val="00D13CDA"/>
    <w:rsid w:val="00D14EAC"/>
    <w:rsid w:val="00D15A8F"/>
    <w:rsid w:val="00D452B4"/>
    <w:rsid w:val="00D5746C"/>
    <w:rsid w:val="00D76B70"/>
    <w:rsid w:val="00D76D66"/>
    <w:rsid w:val="00D97AF6"/>
    <w:rsid w:val="00DA5E0C"/>
    <w:rsid w:val="00DB3E50"/>
    <w:rsid w:val="00DC5B89"/>
    <w:rsid w:val="00DE77A6"/>
    <w:rsid w:val="00E04362"/>
    <w:rsid w:val="00E25EEC"/>
    <w:rsid w:val="00E35BE1"/>
    <w:rsid w:val="00E61DDA"/>
    <w:rsid w:val="00E673D2"/>
    <w:rsid w:val="00EC1602"/>
    <w:rsid w:val="00EE31E9"/>
    <w:rsid w:val="00F337A1"/>
    <w:rsid w:val="00F36356"/>
    <w:rsid w:val="00F41813"/>
    <w:rsid w:val="00F57B01"/>
    <w:rsid w:val="00F71AFB"/>
    <w:rsid w:val="00FC28DE"/>
    <w:rsid w:val="00FE6F5E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69978"/>
  <w15:chartTrackingRefBased/>
  <w15:docId w15:val="{7881F174-050E-4050-96D7-43CAD66B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Arial"/>
        <w:color w:val="565A5C"/>
        <w:sz w:val="24"/>
        <w:szCs w:val="29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F75"/>
  </w:style>
  <w:style w:type="paragraph" w:styleId="Heading1">
    <w:name w:val="heading 1"/>
    <w:basedOn w:val="Normal"/>
    <w:link w:val="Heading1Char"/>
    <w:uiPriority w:val="9"/>
    <w:qFormat/>
    <w:rsid w:val="004B5EE9"/>
    <w:pPr>
      <w:widowControl w:val="0"/>
      <w:autoSpaceDE w:val="0"/>
      <w:autoSpaceDN w:val="0"/>
      <w:spacing w:after="0" w:line="240" w:lineRule="auto"/>
      <w:ind w:left="2647" w:right="2649"/>
      <w:jc w:val="center"/>
      <w:outlineLvl w:val="0"/>
    </w:pPr>
    <w:rPr>
      <w:rFonts w:ascii="Calibri" w:eastAsia="Calibri" w:hAnsi="Calibri" w:cs="Calibri"/>
      <w:color w:val="auto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09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9D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5EE9"/>
    <w:rPr>
      <w:rFonts w:ascii="Calibri" w:eastAsia="Calibri" w:hAnsi="Calibri" w:cs="Calibri"/>
      <w:color w:val="auto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B5EE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5EE9"/>
    <w:rPr>
      <w:rFonts w:eastAsia="Times New Roman" w:cs="Times New Roman"/>
      <w:color w:val="auto"/>
      <w:szCs w:val="24"/>
    </w:rPr>
  </w:style>
  <w:style w:type="paragraph" w:styleId="ListParagraph">
    <w:name w:val="List Paragraph"/>
    <w:basedOn w:val="Normal"/>
    <w:uiPriority w:val="1"/>
    <w:qFormat/>
    <w:rsid w:val="004B5EE9"/>
    <w:pPr>
      <w:widowControl w:val="0"/>
      <w:autoSpaceDE w:val="0"/>
      <w:autoSpaceDN w:val="0"/>
      <w:spacing w:before="40" w:after="0" w:line="240" w:lineRule="auto"/>
      <w:ind w:left="1940" w:hanging="360"/>
    </w:pPr>
    <w:rPr>
      <w:rFonts w:eastAsia="Times New Roman" w:cs="Times New Roman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3920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172"/>
  </w:style>
  <w:style w:type="paragraph" w:styleId="Footer">
    <w:name w:val="footer"/>
    <w:basedOn w:val="Normal"/>
    <w:link w:val="Foot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seniorhelper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njconsumeraffairs.gov/hhh/Pages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Morales</dc:creator>
  <cp:keywords/>
  <dc:description/>
  <cp:lastModifiedBy>Juan Morales</cp:lastModifiedBy>
  <cp:revision>11</cp:revision>
  <dcterms:created xsi:type="dcterms:W3CDTF">2024-07-18T18:59:00Z</dcterms:created>
  <dcterms:modified xsi:type="dcterms:W3CDTF">2024-08-03T18:21:00Z</dcterms:modified>
</cp:coreProperties>
</file>